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Calibri" w:cs="Calibri" w:eastAsia="Calibri" w:hAnsi="Calibri"/>
          <w:b w:val="0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vertAlign w:val="baseline"/>
          <w:rtl w:val="0"/>
        </w:rPr>
        <w:t xml:space="preserve">Organization for International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Calibri" w:cs="Calibri" w:eastAsia="Calibri" w:hAnsi="Calibri"/>
          <w:b w:val="0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vertAlign w:val="baseline"/>
          <w:rtl w:val="0"/>
        </w:rPr>
        <w:t xml:space="preserve">Board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Donna Myers,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Scott Haas, Vice Chair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Rachel Slattery, Treasurer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Jordan Premick, Secretary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John Stiefel, Parlamentarían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James Saunders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Robert Noel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Shannon Arnold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>
          <w:rFonts w:ascii="Calibri" w:cs="Calibri" w:eastAsia="Calibri" w:hAnsi="Calibri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Darwin Whaley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rFonts w:ascii="Calibri" w:cs="Calibri" w:eastAsia="Calibri" w:hAnsi="Calibri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z w:val="14"/>
          <w:szCs w:val="14"/>
          <w:vertAlign w:val="baseline"/>
          <w:rtl w:val="0"/>
        </w:rPr>
        <w:t xml:space="preserve">Fawnda Williams, Board Liaison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right="2250"/>
        <w:rPr>
          <w:rFonts w:ascii="Calibri" w:cs="Calibri" w:eastAsia="Calibri" w:hAnsi="Calibri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vertAlign w:val="baseline"/>
          <w:rtl w:val="0"/>
        </w:rPr>
        <w:t xml:space="preserve">Advisory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Ilona Globa, Chair,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Commissioner, Superior Court of San Mateo County (ret.)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Andrew Shoaff,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Executive Director, Health Plan of San Mateo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Stephanie Weinberg,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Founding Managing Director, Summit Partners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Anupama Pai,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Principal, Coleman Consulting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David Gelhardt,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CEO, Children’s Hospital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rPr>
          <w:rFonts w:ascii="Calibri" w:cs="Calibri" w:eastAsia="Calibri" w:hAnsi="Calibri"/>
          <w:b w:val="0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vertAlign w:val="baseline"/>
          <w:rtl w:val="0"/>
        </w:rPr>
        <w:t xml:space="preserve">Executive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Benjamion Lion, Esq,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Chief Executive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rFonts w:ascii="Calibri" w:cs="Calibri" w:eastAsia="Calibri" w:hAnsi="Calibri"/>
          <w:b w:val="0"/>
          <w:i w:val="0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Jerad Johnston, CPA,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Chief Financial Officer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>
          <w:rFonts w:ascii="Calibri" w:cs="Calibri" w:eastAsia="Calibri" w:hAnsi="Calibri"/>
          <w:sz w:val="14"/>
          <w:szCs w:val="1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4"/>
          <w:szCs w:val="14"/>
          <w:vertAlign w:val="baseline"/>
          <w:rtl w:val="0"/>
        </w:rPr>
        <w:t xml:space="preserve">Clayton Rios, </w:t>
      </w:r>
      <w:r w:rsidDel="00000000" w:rsidR="00000000" w:rsidRPr="00000000">
        <w:rPr>
          <w:rFonts w:ascii="Calibri" w:cs="Calibri" w:eastAsia="Calibri" w:hAnsi="Calibri"/>
          <w:sz w:val="14"/>
          <w:szCs w:val="14"/>
          <w:vertAlign w:val="baseline"/>
          <w:rtl w:val="0"/>
        </w:rPr>
        <w:t xml:space="preserve">Chief Operating Officer</w:t>
      </w:r>
    </w:p>
    <w:p w:rsidR="00000000" w:rsidDel="00000000" w:rsidP="00000000" w:rsidRDefault="00000000" w:rsidRPr="00000000" w14:paraId="00000019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Receipt # {{Receipt Number}}</w:t>
      </w:r>
    </w:p>
    <w:p w:rsidR="00000000" w:rsidDel="00000000" w:rsidP="00000000" w:rsidRDefault="00000000" w:rsidRPr="00000000" w14:paraId="0000001A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Donation Received From:</w:t>
      </w:r>
    </w:p>
    <w:p w:rsidR="00000000" w:rsidDel="00000000" w:rsidP="00000000" w:rsidRDefault="00000000" w:rsidRPr="00000000" w14:paraId="0000001C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{{Smart Addressee}}</w:t>
      </w:r>
    </w:p>
    <w:p w:rsidR="00000000" w:rsidDel="00000000" w:rsidP="00000000" w:rsidRDefault="00000000" w:rsidRPr="00000000" w14:paraId="0000001E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{{Smart Address}}</w:t>
      </w:r>
    </w:p>
    <w:p w:rsidR="00000000" w:rsidDel="00000000" w:rsidP="00000000" w:rsidRDefault="00000000" w:rsidRPr="00000000" w14:paraId="0000001F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Details:</w:t>
      </w:r>
    </w:p>
    <w:p w:rsidR="00000000" w:rsidDel="00000000" w:rsidP="00000000" w:rsidRDefault="00000000" w:rsidRPr="00000000" w14:paraId="00000021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Date Received:</w:t>
      </w:r>
    </w:p>
    <w:p w:rsidR="00000000" w:rsidDel="00000000" w:rsidP="00000000" w:rsidRDefault="00000000" w:rsidRPr="00000000" w14:paraId="00000023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{{Received Date}}</w:t>
      </w:r>
    </w:p>
    <w:p w:rsidR="00000000" w:rsidDel="00000000" w:rsidP="00000000" w:rsidRDefault="00000000" w:rsidRPr="00000000" w14:paraId="00000024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Total Amount Collected:</w:t>
      </w:r>
    </w:p>
    <w:p w:rsidR="00000000" w:rsidDel="00000000" w:rsidP="00000000" w:rsidRDefault="00000000" w:rsidRPr="00000000" w14:paraId="00000026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{{Donation Amount}}</w:t>
      </w:r>
    </w:p>
    <w:p w:rsidR="00000000" w:rsidDel="00000000" w:rsidP="00000000" w:rsidRDefault="00000000" w:rsidRPr="00000000" w14:paraId="00000027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Amount Eligible for Tax Purposes:</w:t>
      </w:r>
    </w:p>
    <w:p w:rsidR="00000000" w:rsidDel="00000000" w:rsidP="00000000" w:rsidRDefault="00000000" w:rsidRPr="00000000" w14:paraId="00000029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{{Receipt Amount}}</w:t>
      </w:r>
    </w:p>
    <w:p w:rsidR="00000000" w:rsidDel="00000000" w:rsidP="00000000" w:rsidRDefault="00000000" w:rsidRPr="00000000" w14:paraId="0000002A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Date Issued:</w:t>
      </w:r>
    </w:p>
    <w:p w:rsidR="00000000" w:rsidDel="00000000" w:rsidP="00000000" w:rsidRDefault="00000000" w:rsidRPr="00000000" w14:paraId="0000002C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{{Today's Date}}</w:t>
      </w:r>
    </w:p>
    <w:p w:rsidR="00000000" w:rsidDel="00000000" w:rsidP="00000000" w:rsidRDefault="00000000" w:rsidRPr="00000000" w14:paraId="0000002D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Location Receipt Issued:</w:t>
      </w:r>
    </w:p>
    <w:p w:rsidR="00000000" w:rsidDel="00000000" w:rsidP="00000000" w:rsidRDefault="00000000" w:rsidRPr="00000000" w14:paraId="0000002F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Willowdale, Ontario</w:t>
      </w:r>
    </w:p>
    <w:p w:rsidR="00000000" w:rsidDel="00000000" w:rsidP="00000000" w:rsidRDefault="00000000" w:rsidRPr="00000000" w14:paraId="00000030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Authorized by:</w:t>
      </w:r>
    </w:p>
    <w:p w:rsidR="00000000" w:rsidDel="00000000" w:rsidP="00000000" w:rsidRDefault="00000000" w:rsidRPr="00000000" w14:paraId="00000032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Benjamin Lion, Executive Director</w:t>
      </w:r>
    </w:p>
    <w:p w:rsidR="00000000" w:rsidDel="00000000" w:rsidP="00000000" w:rsidRDefault="00000000" w:rsidRPr="00000000" w14:paraId="00000033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For information on all registered charities in Canada under the Income Tax Act, please contact: Canada Revenue Agency www.cra.gc.ca/charities</w:t>
      </w:r>
    </w:p>
    <w:sectPr>
      <w:headerReference r:id="rId7" w:type="default"/>
      <w:footerReference r:id="rId8" w:type="default"/>
      <w:pgSz w:h="15840" w:w="12240"/>
      <w:pgMar w:bottom="0" w:top="2880" w:left="360" w:right="1080" w:header="720" w:footer="720"/>
      <w:pgNumType w:start="1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spacing w:after="0" w:lineRule="auto"/>
      <w:ind w:left="180"/>
      <w:jc w:val="center"/>
      <w:rPr>
        <w:rFonts w:ascii="Calibri" w:cs="Calibri" w:eastAsia="Calibri" w:hAnsi="Calibri"/>
        <w:sz w:val="16"/>
        <w:szCs w:val="16"/>
        <w:vertAlign w:val="baseline"/>
      </w:rPr>
    </w:pPr>
    <w:r w:rsidDel="00000000" w:rsidR="00000000" w:rsidRPr="00000000">
      <w:rPr>
        <w:rFonts w:ascii="Calibri" w:cs="Calibri" w:eastAsia="Calibri" w:hAnsi="Calibri"/>
        <w:sz w:val="14"/>
        <w:szCs w:val="14"/>
        <w:vertAlign w:val="baseline"/>
        <w:rtl w:val="0"/>
      </w:rPr>
      <w:t xml:space="preserve">Organization for International Change is a 501(c)(3) nonprofit organization. Your contribution is tax deductible to the extent allowed by law.  </w:t>
      <w:br w:type="textWrapping"/>
      <w:t xml:space="preserve">No goods or services were provided in exchange for your generous financial donation. Federal Tax ID # 99-9991111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spacing w:after="0" w:lineRule="auto"/>
      <w:jc w:val="right"/>
      <w:rPr>
        <w:sz w:val="20"/>
        <w:szCs w:val="20"/>
        <w:vertAlign w:val="baseline"/>
      </w:rPr>
    </w:pPr>
    <w:r w:rsidDel="00000000" w:rsidR="00000000" w:rsidRPr="00000000">
      <w:rPr>
        <w:vertAlign w:val="baseline"/>
        <w:rtl w:val="0"/>
      </w:rPr>
      <w:t xml:space="preserve"> </w:t>
      <w:tab/>
    </w:r>
    <w:r w:rsidDel="00000000" w:rsidR="00000000" w:rsidRPr="00000000">
      <w:rPr>
        <w:sz w:val="20"/>
        <w:szCs w:val="20"/>
        <w:vertAlign w:val="baseline"/>
        <w:rtl w:val="0"/>
      </w:rPr>
      <w:t xml:space="preserve">Official Donation Receipt for Income Tax Purposes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6986</wp:posOffset>
          </wp:positionH>
          <wp:positionV relativeFrom="paragraph">
            <wp:posOffset>2540</wp:posOffset>
          </wp:positionV>
          <wp:extent cx="3657600" cy="72898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57600" cy="7289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spacing w:after="0" w:lineRule="auto"/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Organization for International Change</w:t>
    </w:r>
  </w:p>
  <w:p w:rsidR="00000000" w:rsidDel="00000000" w:rsidP="00000000" w:rsidRDefault="00000000" w:rsidRPr="00000000" w14:paraId="00000037">
    <w:pPr>
      <w:spacing w:after="0" w:lineRule="auto"/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PO Box 2112</w:t>
    </w:r>
  </w:p>
  <w:p w:rsidR="00000000" w:rsidDel="00000000" w:rsidP="00000000" w:rsidRDefault="00000000" w:rsidRPr="00000000" w14:paraId="00000038">
    <w:pPr>
      <w:spacing w:after="0" w:lineRule="auto"/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Willowdale, ON L5C 9K1</w:t>
    </w:r>
  </w:p>
  <w:p w:rsidR="00000000" w:rsidDel="00000000" w:rsidP="00000000" w:rsidRDefault="00000000" w:rsidRPr="00000000" w14:paraId="00000039">
    <w:pPr>
      <w:spacing w:after="0" w:lineRule="auto"/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  <w:rtl w:val="0"/>
      </w:rPr>
      <w:t xml:space="preserve">Charitable Registration Number: 11111 5555 RR0001</w:t>
    </w:r>
  </w:p>
  <w:p w:rsidR="00000000" w:rsidDel="00000000" w:rsidP="00000000" w:rsidRDefault="00000000" w:rsidRPr="00000000" w14:paraId="0000003A">
    <w:pPr>
      <w:spacing w:after="0" w:lineRule="auto"/>
      <w:jc w:val="right"/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DefaultParagraphFont0">
    <w:name w:val="Default Paragraph Font"/>
    <w:next w:val="DefaultParagraphFont0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Cambri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eaderChar">
    <w:name w:val="Header Char"/>
    <w:next w:val="HeaderChar"/>
    <w:autoRedefine w:val="0"/>
    <w:hidden w:val="0"/>
    <w:qFormat w:val="0"/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PlainTextChar">
    <w:name w:val="Plain Text Char"/>
    <w:next w:val="PlainTextChar"/>
    <w:autoRedefine w:val="0"/>
    <w:hidden w:val="0"/>
    <w:qFormat w:val="0"/>
    <w:rPr>
      <w:rFonts w:ascii="Consolas" w:cs="Consolas" w:hAnsi="Consolas"/>
      <w:w w:val="100"/>
      <w:position w:val="-1"/>
      <w:sz w:val="21"/>
      <w:szCs w:val="2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ommentTextChar">
    <w:name w:val="Comment Text Char"/>
    <w:next w:val="CommentTextChar"/>
    <w:autoRedefine w:val="0"/>
    <w:hidden w:val="0"/>
    <w:qFormat w:val="0"/>
    <w:rPr>
      <w:rFonts w:ascii="Cambria" w:cs="Cambria" w:eastAsia="Cambria" w:hAnsi="Cambria"/>
      <w:w w:val="100"/>
      <w:position w:val="-1"/>
      <w:effect w:val="none"/>
      <w:vertAlign w:val="baseline"/>
      <w:cs w:val="0"/>
      <w:em w:val="none"/>
      <w:lang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rFonts w:ascii="Cambria" w:cs="Cambria" w:eastAsia="Cambria" w:hAnsi="Cambria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List">
    <w:name w:val="List"/>
    <w:basedOn w:val="BodyText"/>
    <w:next w:val="List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Lucida Sans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Caption">
    <w:name w:val="Caption"/>
    <w:basedOn w:val="Normal"/>
    <w:next w:val="Caption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Lucida Sans" w:eastAsia="Cambria" w:hAnsi="Cambria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Index">
    <w:name w:val="Index"/>
    <w:basedOn w:val="Normal"/>
    <w:next w:val="Index"/>
    <w:autoRedefine w:val="0"/>
    <w:hidden w:val="0"/>
    <w:qFormat w:val="0"/>
    <w:pPr>
      <w:suppressLineNumbers w:val="1"/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Lucida Sans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0"/>
      <w:spacing w:after="0" w:before="0"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Cambri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PlainText">
    <w:name w:val="Plain Text"/>
    <w:basedOn w:val="Normal"/>
    <w:next w:val="PlainText"/>
    <w:autoRedefine w:val="0"/>
    <w:hidden w:val="0"/>
    <w:qFormat w:val="0"/>
    <w:pPr>
      <w:suppressAutoHyphens w:val="0"/>
      <w:spacing w:after="0" w:before="0" w:line="1" w:lineRule="atLeast"/>
      <w:ind w:leftChars="-1" w:rightChars="0" w:firstLineChars="-1"/>
      <w:textDirection w:val="btLr"/>
      <w:textAlignment w:val="top"/>
      <w:outlineLvl w:val="0"/>
    </w:pPr>
    <w:rPr>
      <w:rFonts w:ascii="Consolas" w:cs="Consolas" w:eastAsia="Calibri" w:hAnsi="Consolas"/>
      <w:w w:val="100"/>
      <w:position w:val="-1"/>
      <w:sz w:val="21"/>
      <w:szCs w:val="21"/>
      <w:effect w:val="none"/>
      <w:vertAlign w:val="baseline"/>
      <w:cs w:val="0"/>
      <w:em w:val="none"/>
      <w:lang w:bidi="ar-SA" w:eastAsia="ar-SA" w:val="en-US"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en-US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0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Cambria" w:eastAsia="Cambria" w:hAnsi="Cambria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suppressLineNumbers w:val="1"/>
      <w:suppressAutoHyphens w:val="0"/>
      <w:spacing w:after="20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mbria" w:cs="Cambria" w:eastAsia="Cambria" w:hAnsi="Cambria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ReF4Afea4QFWQzTmy0eRO3RsEg==">AMUW2mXvH7h86SbpTQUTm38kJwYYi8UGd8ErnHN2MZ5e31o/HDQMHBbKCLK//f5hsSzxj/x5ULhh79diZL+XhMLCzTqzMkwRWO6mRfJVacplHsbzUmYddIY=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2017-11-03T19:53:00Z</dcterms:created>
  <dc:creator>JWurtz</dc:creator>
</cp:coreProperties>
</file>